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5219" w14:textId="3B91C48B" w:rsidR="004F3B83" w:rsidRPr="004F3B83" w:rsidRDefault="004F3B83" w:rsidP="004F3B83">
      <w:pPr>
        <w:jc w:val="center"/>
        <w:rPr>
          <w:b/>
          <w:bCs/>
          <w:i/>
          <w:iCs/>
          <w:sz w:val="72"/>
          <w:szCs w:val="72"/>
        </w:rPr>
      </w:pPr>
      <w:r w:rsidRPr="004F3B83">
        <w:rPr>
          <w:b/>
          <w:bCs/>
          <w:i/>
          <w:iCs/>
          <w:sz w:val="72"/>
          <w:szCs w:val="72"/>
        </w:rPr>
        <w:t>Marcel’s Cremations Inc.</w:t>
      </w:r>
    </w:p>
    <w:p w14:paraId="4898B5BA" w14:textId="21451807" w:rsidR="004F3B83" w:rsidRDefault="004F3B83" w:rsidP="004F3B83">
      <w:pPr>
        <w:pStyle w:val="NoSpacing"/>
        <w:jc w:val="center"/>
        <w:rPr>
          <w:b/>
          <w:bCs/>
          <w:i/>
          <w:iCs/>
          <w:sz w:val="32"/>
          <w:szCs w:val="32"/>
        </w:rPr>
      </w:pPr>
      <w:r w:rsidRPr="004F3B83">
        <w:rPr>
          <w:b/>
          <w:bCs/>
          <w:i/>
          <w:iCs/>
          <w:sz w:val="32"/>
          <w:szCs w:val="32"/>
        </w:rPr>
        <w:t>2111 N.W. 139 Street, Bay#18, Opa-Locka, FL 33054</w:t>
      </w:r>
    </w:p>
    <w:p w14:paraId="72B77B17" w14:textId="7F75D308" w:rsidR="004F3B83" w:rsidRDefault="004F3B83" w:rsidP="004F3B83">
      <w:pPr>
        <w:pStyle w:val="NoSpacing"/>
        <w:jc w:val="center"/>
        <w:rPr>
          <w:b/>
          <w:bCs/>
          <w:i/>
          <w:iCs/>
          <w:sz w:val="32"/>
          <w:szCs w:val="32"/>
        </w:rPr>
      </w:pPr>
      <w:r>
        <w:rPr>
          <w:b/>
          <w:bCs/>
          <w:i/>
          <w:iCs/>
          <w:sz w:val="32"/>
          <w:szCs w:val="32"/>
        </w:rPr>
        <w:t>Office: 305-953-3600 *** Fax: 305-953-3699</w:t>
      </w:r>
    </w:p>
    <w:p w14:paraId="662DE8B8" w14:textId="63114C46" w:rsidR="004F3B83" w:rsidRDefault="004F3B83" w:rsidP="004F3B83">
      <w:pPr>
        <w:pStyle w:val="NoSpacing"/>
        <w:jc w:val="center"/>
        <w:rPr>
          <w:b/>
          <w:bCs/>
          <w:i/>
          <w:iCs/>
          <w:sz w:val="32"/>
          <w:szCs w:val="32"/>
        </w:rPr>
      </w:pPr>
      <w:r>
        <w:rPr>
          <w:b/>
          <w:bCs/>
          <w:i/>
          <w:iCs/>
          <w:sz w:val="32"/>
          <w:szCs w:val="32"/>
        </w:rPr>
        <w:t xml:space="preserve">Email: </w:t>
      </w:r>
      <w:hyperlink r:id="rId7" w:history="1">
        <w:r w:rsidRPr="00D02472">
          <w:rPr>
            <w:rStyle w:val="Hyperlink"/>
            <w:b/>
            <w:bCs/>
            <w:i/>
            <w:iCs/>
            <w:sz w:val="32"/>
            <w:szCs w:val="32"/>
          </w:rPr>
          <w:t>marcelscremations@yahoo.com</w:t>
        </w:r>
      </w:hyperlink>
    </w:p>
    <w:p w14:paraId="52DFE10D" w14:textId="415E5A6C" w:rsidR="004F3B83" w:rsidRDefault="004F3B83" w:rsidP="004F3B83">
      <w:pPr>
        <w:pStyle w:val="NoSpacing"/>
        <w:jc w:val="center"/>
        <w:rPr>
          <w:b/>
          <w:bCs/>
          <w:i/>
          <w:iCs/>
          <w:sz w:val="32"/>
          <w:szCs w:val="32"/>
        </w:rPr>
      </w:pPr>
      <w:r>
        <w:rPr>
          <w:b/>
          <w:bCs/>
          <w:i/>
          <w:iCs/>
          <w:sz w:val="32"/>
          <w:szCs w:val="32"/>
        </w:rPr>
        <w:t>Website: marcelscremations.com</w:t>
      </w:r>
    </w:p>
    <w:p w14:paraId="5BBFA93D" w14:textId="62CC785A" w:rsidR="004F3B83" w:rsidRDefault="004F3B83" w:rsidP="004F3B83">
      <w:pPr>
        <w:pStyle w:val="NoSpacing"/>
        <w:jc w:val="center"/>
        <w:rPr>
          <w:b/>
          <w:bCs/>
          <w:i/>
          <w:iCs/>
          <w:sz w:val="32"/>
          <w:szCs w:val="32"/>
        </w:rPr>
      </w:pPr>
    </w:p>
    <w:p w14:paraId="593203D0" w14:textId="578DD989" w:rsidR="004F3B83" w:rsidRDefault="004F3B83" w:rsidP="004F3B83">
      <w:pPr>
        <w:pStyle w:val="NoSpacing"/>
        <w:jc w:val="center"/>
        <w:rPr>
          <w:b/>
          <w:bCs/>
          <w:i/>
          <w:iCs/>
          <w:sz w:val="40"/>
          <w:szCs w:val="40"/>
          <w:u w:val="single"/>
        </w:rPr>
      </w:pPr>
      <w:r w:rsidRPr="004F3B83">
        <w:rPr>
          <w:b/>
          <w:bCs/>
          <w:i/>
          <w:iCs/>
          <w:sz w:val="40"/>
          <w:szCs w:val="40"/>
          <w:u w:val="single"/>
        </w:rPr>
        <w:t>GENERAL PRICE LIST</w:t>
      </w:r>
    </w:p>
    <w:p w14:paraId="77DF35A2" w14:textId="49197206" w:rsidR="004F3B83" w:rsidRDefault="004F3B83" w:rsidP="004F3B83">
      <w:pPr>
        <w:pStyle w:val="NoSpacing"/>
        <w:jc w:val="center"/>
        <w:rPr>
          <w:b/>
          <w:bCs/>
          <w:i/>
          <w:iCs/>
          <w:sz w:val="40"/>
          <w:szCs w:val="40"/>
          <w:u w:val="single"/>
        </w:rPr>
      </w:pPr>
    </w:p>
    <w:p w14:paraId="703838DA" w14:textId="48FF448D" w:rsidR="004F3B83" w:rsidRDefault="004F3B83" w:rsidP="004F3B83">
      <w:pPr>
        <w:pStyle w:val="NoSpacing"/>
        <w:rPr>
          <w:b/>
          <w:bCs/>
          <w:i/>
          <w:iCs/>
          <w:sz w:val="28"/>
          <w:szCs w:val="28"/>
        </w:rPr>
      </w:pPr>
      <w:r>
        <w:rPr>
          <w:b/>
          <w:bCs/>
          <w:i/>
          <w:iCs/>
          <w:sz w:val="28"/>
          <w:szCs w:val="28"/>
        </w:rPr>
        <w:t>We are required by law to publish a price list that follows a predetermined format. While this list meets all Federal and State Laws. In an effort to keep our promise of simple pricing for the services we offer:</w:t>
      </w:r>
    </w:p>
    <w:p w14:paraId="03F5A10E" w14:textId="013042AC" w:rsidR="004F3B83" w:rsidRDefault="004F3B83" w:rsidP="004F3B83">
      <w:pPr>
        <w:pStyle w:val="NoSpacing"/>
        <w:rPr>
          <w:b/>
          <w:bCs/>
          <w:i/>
          <w:iCs/>
          <w:sz w:val="28"/>
          <w:szCs w:val="28"/>
        </w:rPr>
      </w:pPr>
    </w:p>
    <w:p w14:paraId="337A76E2" w14:textId="626639F5" w:rsidR="004F3B83" w:rsidRDefault="004F3B83" w:rsidP="004F3B83">
      <w:pPr>
        <w:pStyle w:val="NoSpacing"/>
        <w:numPr>
          <w:ilvl w:val="0"/>
          <w:numId w:val="1"/>
        </w:numPr>
        <w:rPr>
          <w:b/>
          <w:bCs/>
          <w:i/>
          <w:iCs/>
          <w:sz w:val="28"/>
          <w:szCs w:val="28"/>
        </w:rPr>
      </w:pPr>
      <w:r>
        <w:rPr>
          <w:b/>
          <w:bCs/>
          <w:i/>
          <w:iCs/>
          <w:sz w:val="28"/>
          <w:szCs w:val="28"/>
        </w:rPr>
        <w:t xml:space="preserve">$595.00 </w:t>
      </w:r>
      <w:r w:rsidR="009D6E81">
        <w:rPr>
          <w:b/>
          <w:bCs/>
          <w:i/>
          <w:iCs/>
          <w:sz w:val="28"/>
          <w:szCs w:val="28"/>
        </w:rPr>
        <w:t>Simple</w:t>
      </w:r>
      <w:bookmarkStart w:id="0" w:name="_GoBack"/>
      <w:bookmarkEnd w:id="0"/>
      <w:r>
        <w:rPr>
          <w:b/>
          <w:bCs/>
          <w:i/>
          <w:iCs/>
          <w:sz w:val="28"/>
          <w:szCs w:val="28"/>
        </w:rPr>
        <w:t xml:space="preserve"> </w:t>
      </w:r>
      <w:r w:rsidR="00A64095">
        <w:rPr>
          <w:b/>
          <w:bCs/>
          <w:i/>
          <w:iCs/>
          <w:sz w:val="28"/>
          <w:szCs w:val="28"/>
        </w:rPr>
        <w:t>Cremation (</w:t>
      </w:r>
      <w:r>
        <w:rPr>
          <w:b/>
          <w:bCs/>
          <w:i/>
          <w:iCs/>
          <w:sz w:val="28"/>
          <w:szCs w:val="28"/>
        </w:rPr>
        <w:t>includes transportation)</w:t>
      </w:r>
    </w:p>
    <w:p w14:paraId="2839BCE0" w14:textId="463B3322" w:rsidR="004F3B83" w:rsidRDefault="004F3B83" w:rsidP="004F3B83">
      <w:pPr>
        <w:pStyle w:val="NoSpacing"/>
        <w:numPr>
          <w:ilvl w:val="0"/>
          <w:numId w:val="1"/>
        </w:numPr>
        <w:rPr>
          <w:b/>
          <w:bCs/>
          <w:i/>
          <w:iCs/>
          <w:sz w:val="28"/>
          <w:szCs w:val="28"/>
        </w:rPr>
      </w:pPr>
      <w:r>
        <w:rPr>
          <w:b/>
          <w:bCs/>
          <w:i/>
          <w:iCs/>
          <w:sz w:val="28"/>
          <w:szCs w:val="28"/>
        </w:rPr>
        <w:t>$620.00 Economy Plus with Keepsake Urn</w:t>
      </w:r>
    </w:p>
    <w:p w14:paraId="6825875A" w14:textId="159204DD" w:rsidR="004F3B83" w:rsidRDefault="004F3B83" w:rsidP="004F3B83">
      <w:pPr>
        <w:pStyle w:val="NoSpacing"/>
        <w:numPr>
          <w:ilvl w:val="0"/>
          <w:numId w:val="1"/>
        </w:numPr>
        <w:rPr>
          <w:b/>
          <w:bCs/>
          <w:i/>
          <w:iCs/>
          <w:sz w:val="28"/>
          <w:szCs w:val="28"/>
        </w:rPr>
      </w:pPr>
      <w:r>
        <w:rPr>
          <w:b/>
          <w:bCs/>
          <w:i/>
          <w:iCs/>
          <w:sz w:val="28"/>
          <w:szCs w:val="28"/>
        </w:rPr>
        <w:t xml:space="preserve">$720.00 Standard Cremation Package </w:t>
      </w:r>
      <w:r w:rsidR="00814234">
        <w:rPr>
          <w:b/>
          <w:bCs/>
          <w:i/>
          <w:iCs/>
          <w:sz w:val="28"/>
          <w:szCs w:val="28"/>
        </w:rPr>
        <w:t>with Memorial Urn</w:t>
      </w:r>
    </w:p>
    <w:p w14:paraId="1DD14743" w14:textId="64EA5790" w:rsidR="00814234" w:rsidRDefault="00814234" w:rsidP="004F3B83">
      <w:pPr>
        <w:pStyle w:val="NoSpacing"/>
        <w:numPr>
          <w:ilvl w:val="0"/>
          <w:numId w:val="1"/>
        </w:numPr>
        <w:rPr>
          <w:b/>
          <w:bCs/>
          <w:i/>
          <w:iCs/>
          <w:sz w:val="28"/>
          <w:szCs w:val="28"/>
        </w:rPr>
      </w:pPr>
      <w:r>
        <w:rPr>
          <w:b/>
          <w:bCs/>
          <w:i/>
          <w:iCs/>
          <w:sz w:val="28"/>
          <w:szCs w:val="28"/>
        </w:rPr>
        <w:t>$750.00 Premium Package with Memorial Urn &amp; Keepsake Urn</w:t>
      </w:r>
    </w:p>
    <w:p w14:paraId="0D2E2D92" w14:textId="55988341" w:rsidR="00814234" w:rsidRDefault="00814234" w:rsidP="004F3B83">
      <w:pPr>
        <w:pStyle w:val="NoSpacing"/>
        <w:numPr>
          <w:ilvl w:val="0"/>
          <w:numId w:val="1"/>
        </w:numPr>
        <w:rPr>
          <w:b/>
          <w:bCs/>
          <w:i/>
          <w:iCs/>
          <w:sz w:val="28"/>
          <w:szCs w:val="28"/>
        </w:rPr>
      </w:pPr>
      <w:r>
        <w:rPr>
          <w:b/>
          <w:bCs/>
          <w:i/>
          <w:iCs/>
          <w:sz w:val="28"/>
          <w:szCs w:val="28"/>
        </w:rPr>
        <w:t>$200.00 Infant from 0 – 9 months</w:t>
      </w:r>
    </w:p>
    <w:p w14:paraId="56F03D23" w14:textId="1990372F" w:rsidR="00814234" w:rsidRDefault="00814234" w:rsidP="004F3B83">
      <w:pPr>
        <w:pStyle w:val="NoSpacing"/>
        <w:numPr>
          <w:ilvl w:val="0"/>
          <w:numId w:val="1"/>
        </w:numPr>
        <w:rPr>
          <w:b/>
          <w:bCs/>
          <w:i/>
          <w:iCs/>
          <w:sz w:val="28"/>
          <w:szCs w:val="28"/>
        </w:rPr>
      </w:pPr>
      <w:r>
        <w:rPr>
          <w:b/>
          <w:bCs/>
          <w:i/>
          <w:iCs/>
          <w:sz w:val="28"/>
          <w:szCs w:val="28"/>
        </w:rPr>
        <w:t xml:space="preserve">$499.00 Children ages from </w:t>
      </w:r>
      <w:r w:rsidR="00113C7F">
        <w:rPr>
          <w:b/>
          <w:bCs/>
          <w:i/>
          <w:iCs/>
          <w:sz w:val="28"/>
          <w:szCs w:val="28"/>
        </w:rPr>
        <w:t>1 – 5 years old</w:t>
      </w:r>
    </w:p>
    <w:p w14:paraId="4CA1BD72" w14:textId="33BF424E" w:rsidR="00113C7F" w:rsidRDefault="00113C7F" w:rsidP="004F3B83">
      <w:pPr>
        <w:pStyle w:val="NoSpacing"/>
        <w:numPr>
          <w:ilvl w:val="0"/>
          <w:numId w:val="1"/>
        </w:numPr>
        <w:rPr>
          <w:b/>
          <w:bCs/>
          <w:i/>
          <w:iCs/>
          <w:sz w:val="28"/>
          <w:szCs w:val="28"/>
        </w:rPr>
      </w:pPr>
      <w:r>
        <w:rPr>
          <w:b/>
          <w:bCs/>
          <w:i/>
          <w:iCs/>
          <w:sz w:val="28"/>
          <w:szCs w:val="28"/>
        </w:rPr>
        <w:t>Oversized is Extra Charge according to weigh</w:t>
      </w:r>
    </w:p>
    <w:p w14:paraId="7F751CBA" w14:textId="77777777" w:rsidR="00E84BEC" w:rsidRDefault="00113C7F" w:rsidP="004F3B83">
      <w:pPr>
        <w:pStyle w:val="NoSpacing"/>
        <w:numPr>
          <w:ilvl w:val="0"/>
          <w:numId w:val="1"/>
        </w:numPr>
        <w:rPr>
          <w:b/>
          <w:bCs/>
          <w:i/>
          <w:iCs/>
          <w:sz w:val="28"/>
          <w:szCs w:val="28"/>
        </w:rPr>
      </w:pPr>
      <w:r>
        <w:rPr>
          <w:b/>
          <w:bCs/>
          <w:i/>
          <w:iCs/>
          <w:sz w:val="28"/>
          <w:szCs w:val="28"/>
        </w:rPr>
        <w:t>Charges for Death Certificate</w:t>
      </w:r>
    </w:p>
    <w:p w14:paraId="4B5F81ED" w14:textId="31041560" w:rsidR="00113C7F" w:rsidRDefault="00E84BEC" w:rsidP="00E84BEC">
      <w:pPr>
        <w:pStyle w:val="NoSpacing"/>
        <w:numPr>
          <w:ilvl w:val="0"/>
          <w:numId w:val="1"/>
        </w:numPr>
        <w:rPr>
          <w:b/>
          <w:bCs/>
          <w:i/>
          <w:iCs/>
          <w:sz w:val="28"/>
          <w:szCs w:val="28"/>
        </w:rPr>
      </w:pPr>
      <w:r>
        <w:rPr>
          <w:b/>
          <w:bCs/>
          <w:i/>
          <w:iCs/>
          <w:sz w:val="28"/>
          <w:szCs w:val="28"/>
        </w:rPr>
        <w:t>Charges for Transportation if out of area of Dade &amp; Broward County</w:t>
      </w:r>
    </w:p>
    <w:p w14:paraId="04B4CAB0" w14:textId="77777777" w:rsidR="00E84BEC" w:rsidRPr="00E84BEC" w:rsidRDefault="00E84BEC" w:rsidP="00E84BEC">
      <w:pPr>
        <w:pStyle w:val="NoSpacing"/>
        <w:jc w:val="center"/>
        <w:rPr>
          <w:b/>
          <w:bCs/>
          <w:i/>
          <w:iCs/>
          <w:sz w:val="28"/>
          <w:szCs w:val="28"/>
        </w:rPr>
      </w:pPr>
    </w:p>
    <w:p w14:paraId="39941DC4" w14:textId="3B42B306" w:rsidR="00E84BEC" w:rsidRDefault="00E84BEC" w:rsidP="00E84BEC">
      <w:pPr>
        <w:pStyle w:val="NoSpacing"/>
        <w:jc w:val="center"/>
        <w:rPr>
          <w:b/>
          <w:bCs/>
          <w:i/>
          <w:iCs/>
          <w:sz w:val="28"/>
          <w:szCs w:val="28"/>
          <w:u w:val="single"/>
        </w:rPr>
      </w:pPr>
      <w:r w:rsidRPr="00E84BEC">
        <w:rPr>
          <w:b/>
          <w:bCs/>
          <w:i/>
          <w:iCs/>
          <w:sz w:val="28"/>
          <w:szCs w:val="28"/>
          <w:u w:val="single"/>
        </w:rPr>
        <w:t xml:space="preserve">GENERAL PRICE </w:t>
      </w:r>
      <w:r w:rsidR="00A64095" w:rsidRPr="00E84BEC">
        <w:rPr>
          <w:b/>
          <w:bCs/>
          <w:i/>
          <w:iCs/>
          <w:sz w:val="28"/>
          <w:szCs w:val="28"/>
          <w:u w:val="single"/>
        </w:rPr>
        <w:t>LIST:</w:t>
      </w:r>
      <w:r w:rsidRPr="00E84BEC">
        <w:rPr>
          <w:b/>
          <w:bCs/>
          <w:i/>
          <w:iCs/>
          <w:sz w:val="28"/>
          <w:szCs w:val="28"/>
          <w:u w:val="single"/>
        </w:rPr>
        <w:t xml:space="preserve"> REVISED January 13, 2020</w:t>
      </w:r>
    </w:p>
    <w:p w14:paraId="5FAA0DFF" w14:textId="642E5711" w:rsidR="00E84BEC" w:rsidRDefault="00E84BEC" w:rsidP="00E84BEC">
      <w:pPr>
        <w:pStyle w:val="NoSpacing"/>
        <w:rPr>
          <w:b/>
          <w:bCs/>
          <w:i/>
          <w:iCs/>
          <w:sz w:val="28"/>
          <w:szCs w:val="28"/>
        </w:rPr>
      </w:pPr>
      <w:r>
        <w:rPr>
          <w:b/>
          <w:bCs/>
          <w:i/>
          <w:iCs/>
          <w:sz w:val="28"/>
          <w:szCs w:val="28"/>
        </w:rPr>
        <w:t xml:space="preserve">The good and services shown are those we can provide to our customers. </w:t>
      </w:r>
      <w:r w:rsidR="008E27EE">
        <w:rPr>
          <w:b/>
          <w:bCs/>
          <w:i/>
          <w:iCs/>
          <w:sz w:val="28"/>
          <w:szCs w:val="28"/>
        </w:rPr>
        <w:t>Simple cremation is the disposition of the body by cremation without embalming, formal viewing or other ceremony. It is a simple and dignified alternative to the costly traditional funeral. Our fee includes Basic services of our staff, refrigeration, filing of death certificates and necessary permits with the county, cremation process, and cardboard alternative container that encase the body for cremation.</w:t>
      </w:r>
    </w:p>
    <w:p w14:paraId="60CF194A" w14:textId="040A1E3A" w:rsidR="008E27EE" w:rsidRDefault="008E27EE" w:rsidP="00E84BEC">
      <w:pPr>
        <w:pStyle w:val="NoSpacing"/>
        <w:rPr>
          <w:b/>
          <w:bCs/>
          <w:i/>
          <w:iCs/>
          <w:sz w:val="28"/>
          <w:szCs w:val="28"/>
        </w:rPr>
      </w:pPr>
    </w:p>
    <w:p w14:paraId="13365198" w14:textId="7DB2FC6E" w:rsidR="008E27EE" w:rsidRPr="00E84BEC" w:rsidRDefault="008E27EE" w:rsidP="00E84BEC">
      <w:pPr>
        <w:pStyle w:val="NoSpacing"/>
        <w:rPr>
          <w:b/>
          <w:bCs/>
          <w:i/>
          <w:iCs/>
          <w:sz w:val="28"/>
          <w:szCs w:val="28"/>
        </w:rPr>
      </w:pPr>
      <w:r>
        <w:rPr>
          <w:b/>
          <w:bCs/>
          <w:i/>
          <w:iCs/>
          <w:sz w:val="28"/>
          <w:szCs w:val="28"/>
        </w:rPr>
        <w:t xml:space="preserve">Received </w:t>
      </w:r>
      <w:r w:rsidR="00A64095">
        <w:rPr>
          <w:b/>
          <w:bCs/>
          <w:i/>
          <w:iCs/>
          <w:sz w:val="28"/>
          <w:szCs w:val="28"/>
        </w:rPr>
        <w:t>By: _</w:t>
      </w:r>
      <w:r>
        <w:rPr>
          <w:b/>
          <w:bCs/>
          <w:i/>
          <w:iCs/>
          <w:sz w:val="28"/>
          <w:szCs w:val="28"/>
        </w:rPr>
        <w:t>____________________________       Date:</w:t>
      </w:r>
      <w:r w:rsidR="00A64095">
        <w:rPr>
          <w:b/>
          <w:bCs/>
          <w:i/>
          <w:iCs/>
          <w:sz w:val="28"/>
          <w:szCs w:val="28"/>
        </w:rPr>
        <w:t xml:space="preserve"> </w:t>
      </w:r>
      <w:r>
        <w:rPr>
          <w:b/>
          <w:bCs/>
          <w:i/>
          <w:iCs/>
          <w:sz w:val="28"/>
          <w:szCs w:val="28"/>
        </w:rPr>
        <w:t>________________</w:t>
      </w:r>
    </w:p>
    <w:p w14:paraId="343404FB" w14:textId="77777777" w:rsidR="00E84BEC" w:rsidRPr="00E84BEC" w:rsidRDefault="00E84BEC" w:rsidP="00E84BEC">
      <w:pPr>
        <w:pStyle w:val="NoSpacing"/>
        <w:rPr>
          <w:b/>
          <w:bCs/>
          <w:i/>
          <w:iCs/>
          <w:sz w:val="28"/>
          <w:szCs w:val="28"/>
          <w:u w:val="single"/>
        </w:rPr>
      </w:pPr>
    </w:p>
    <w:p w14:paraId="3C2249B1" w14:textId="6B579F95" w:rsidR="00113C7F" w:rsidRDefault="00113C7F" w:rsidP="00113C7F">
      <w:pPr>
        <w:pStyle w:val="NoSpacing"/>
        <w:rPr>
          <w:b/>
          <w:bCs/>
          <w:i/>
          <w:iCs/>
          <w:sz w:val="28"/>
          <w:szCs w:val="28"/>
        </w:rPr>
      </w:pPr>
    </w:p>
    <w:p w14:paraId="1B9218C2" w14:textId="0D942866" w:rsidR="00113C7F" w:rsidRDefault="00113C7F" w:rsidP="00113C7F">
      <w:pPr>
        <w:pStyle w:val="NoSpacing"/>
        <w:rPr>
          <w:b/>
          <w:bCs/>
          <w:i/>
          <w:iCs/>
          <w:sz w:val="28"/>
          <w:szCs w:val="28"/>
        </w:rPr>
      </w:pPr>
    </w:p>
    <w:p w14:paraId="7A836F47" w14:textId="77777777" w:rsidR="004F3B83" w:rsidRPr="004F3B83" w:rsidRDefault="004F3B83" w:rsidP="004F3B83">
      <w:pPr>
        <w:pStyle w:val="NoSpacing"/>
        <w:rPr>
          <w:b/>
          <w:bCs/>
          <w:i/>
          <w:iCs/>
          <w:sz w:val="28"/>
          <w:szCs w:val="28"/>
        </w:rPr>
      </w:pPr>
    </w:p>
    <w:p w14:paraId="18084D89" w14:textId="77777777" w:rsidR="004F3B83" w:rsidRPr="004F3B83" w:rsidRDefault="004F3B83" w:rsidP="004F3B83">
      <w:pPr>
        <w:pStyle w:val="NoSpacing"/>
        <w:jc w:val="center"/>
        <w:rPr>
          <w:b/>
          <w:bCs/>
          <w:i/>
          <w:iCs/>
          <w:sz w:val="32"/>
          <w:szCs w:val="32"/>
        </w:rPr>
      </w:pPr>
    </w:p>
    <w:p w14:paraId="45C7C4AC" w14:textId="34E44C08" w:rsidR="004F3B83" w:rsidRDefault="004F3B83" w:rsidP="004F3B83">
      <w:pPr>
        <w:jc w:val="center"/>
        <w:rPr>
          <w:b/>
          <w:bCs/>
          <w:i/>
          <w:iCs/>
          <w:sz w:val="32"/>
          <w:szCs w:val="32"/>
        </w:rPr>
      </w:pPr>
    </w:p>
    <w:p w14:paraId="622DEB40" w14:textId="11B98FD8" w:rsidR="004F3B83" w:rsidRPr="004F3B83" w:rsidRDefault="004F3B83" w:rsidP="004F3B83">
      <w:pPr>
        <w:pStyle w:val="NoSpacing"/>
      </w:pPr>
      <w:r>
        <w:t xml:space="preserve"> </w:t>
      </w:r>
    </w:p>
    <w:sectPr w:rsidR="004F3B83" w:rsidRPr="004F3B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BCA4" w14:textId="77777777" w:rsidR="001501F4" w:rsidRDefault="001501F4" w:rsidP="00A64095">
      <w:pPr>
        <w:spacing w:after="0" w:line="240" w:lineRule="auto"/>
      </w:pPr>
      <w:r>
        <w:separator/>
      </w:r>
    </w:p>
  </w:endnote>
  <w:endnote w:type="continuationSeparator" w:id="0">
    <w:p w14:paraId="0956FFF9" w14:textId="77777777" w:rsidR="001501F4" w:rsidRDefault="001501F4" w:rsidP="00A6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FBD4" w14:textId="77777777" w:rsidR="00A64095" w:rsidRDefault="00A6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30ED" w14:textId="77777777" w:rsidR="00A64095" w:rsidRDefault="00A64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8BCB" w14:textId="77777777" w:rsidR="00A64095" w:rsidRDefault="00A6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689E" w14:textId="77777777" w:rsidR="001501F4" w:rsidRDefault="001501F4" w:rsidP="00A64095">
      <w:pPr>
        <w:spacing w:after="0" w:line="240" w:lineRule="auto"/>
      </w:pPr>
      <w:r>
        <w:separator/>
      </w:r>
    </w:p>
  </w:footnote>
  <w:footnote w:type="continuationSeparator" w:id="0">
    <w:p w14:paraId="773DCBA3" w14:textId="77777777" w:rsidR="001501F4" w:rsidRDefault="001501F4" w:rsidP="00A6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F76F" w14:textId="77777777" w:rsidR="00A64095" w:rsidRDefault="00A6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9CAA" w14:textId="6BECB522" w:rsidR="00A64095" w:rsidRDefault="00A64095">
    <w:pPr>
      <w:pStyle w:val="Header"/>
    </w:pPr>
  </w:p>
  <w:p w14:paraId="72EDCBC4" w14:textId="77777777" w:rsidR="00A64095" w:rsidRDefault="00A64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386E" w14:textId="77777777" w:rsidR="00A64095" w:rsidRDefault="00A6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176F"/>
    <w:multiLevelType w:val="hybridMultilevel"/>
    <w:tmpl w:val="14E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83"/>
    <w:rsid w:val="00113C7F"/>
    <w:rsid w:val="001501F4"/>
    <w:rsid w:val="004F3B83"/>
    <w:rsid w:val="00814234"/>
    <w:rsid w:val="008E27EE"/>
    <w:rsid w:val="009D6E81"/>
    <w:rsid w:val="00A64095"/>
    <w:rsid w:val="00A86B59"/>
    <w:rsid w:val="00E754AD"/>
    <w:rsid w:val="00E8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EFCE"/>
  <w15:chartTrackingRefBased/>
  <w15:docId w15:val="{CB07FD4F-10C4-40F7-AEB6-667A5ADA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83"/>
    <w:pPr>
      <w:spacing w:after="0" w:line="240" w:lineRule="auto"/>
    </w:pPr>
  </w:style>
  <w:style w:type="character" w:styleId="Hyperlink">
    <w:name w:val="Hyperlink"/>
    <w:basedOn w:val="DefaultParagraphFont"/>
    <w:uiPriority w:val="99"/>
    <w:unhideWhenUsed/>
    <w:rsid w:val="004F3B83"/>
    <w:rPr>
      <w:color w:val="0563C1" w:themeColor="hyperlink"/>
      <w:u w:val="single"/>
    </w:rPr>
  </w:style>
  <w:style w:type="character" w:styleId="UnresolvedMention">
    <w:name w:val="Unresolved Mention"/>
    <w:basedOn w:val="DefaultParagraphFont"/>
    <w:uiPriority w:val="99"/>
    <w:semiHidden/>
    <w:unhideWhenUsed/>
    <w:rsid w:val="004F3B83"/>
    <w:rPr>
      <w:color w:val="605E5C"/>
      <w:shd w:val="clear" w:color="auto" w:fill="E1DFDD"/>
    </w:rPr>
  </w:style>
  <w:style w:type="paragraph" w:styleId="Header">
    <w:name w:val="header"/>
    <w:basedOn w:val="Normal"/>
    <w:link w:val="HeaderChar"/>
    <w:uiPriority w:val="99"/>
    <w:unhideWhenUsed/>
    <w:rsid w:val="00A6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95"/>
  </w:style>
  <w:style w:type="paragraph" w:styleId="Footer">
    <w:name w:val="footer"/>
    <w:basedOn w:val="Normal"/>
    <w:link w:val="FooterChar"/>
    <w:uiPriority w:val="99"/>
    <w:unhideWhenUsed/>
    <w:rsid w:val="00A6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celscremations@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McCloud</dc:creator>
  <cp:keywords/>
  <dc:description/>
  <cp:lastModifiedBy>Diane McCloud</cp:lastModifiedBy>
  <cp:revision>3</cp:revision>
  <cp:lastPrinted>2020-01-13T19:01:00Z</cp:lastPrinted>
  <dcterms:created xsi:type="dcterms:W3CDTF">2020-01-13T16:51:00Z</dcterms:created>
  <dcterms:modified xsi:type="dcterms:W3CDTF">2020-01-13T19:01:00Z</dcterms:modified>
</cp:coreProperties>
</file>